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4B6A" w14:textId="7F46E912" w:rsidR="00871208" w:rsidRDefault="00871208"/>
    <w:p w14:paraId="4A17FBD8" w14:textId="68DB348C" w:rsidR="00871208" w:rsidRDefault="00871208"/>
    <w:p w14:paraId="48DC0CC3" w14:textId="77777777" w:rsidR="00871208" w:rsidRDefault="00871208"/>
    <w:p w14:paraId="6F312AA5" w14:textId="77777777" w:rsidR="00871208" w:rsidRDefault="00871208"/>
    <w:p w14:paraId="6CDA3DB1" w14:textId="2119A08E" w:rsidR="00101030" w:rsidRPr="00A70698" w:rsidRDefault="00A70698">
      <w:r w:rsidRPr="00A70698">
        <w:t>Date</w:t>
      </w:r>
    </w:p>
    <w:p w14:paraId="4326272A" w14:textId="030665C8" w:rsidR="00A70698" w:rsidRDefault="00A70698">
      <w:r w:rsidRPr="00A70698">
        <w:t>Dear colleague:</w:t>
      </w:r>
    </w:p>
    <w:p w14:paraId="4ADD0641" w14:textId="3A600A69" w:rsidR="00A70698" w:rsidRDefault="00A70698">
      <w:r>
        <w:t xml:space="preserve">We wanted to make you aware of </w:t>
      </w:r>
      <w:r w:rsidR="00D872D7">
        <w:t>our</w:t>
      </w:r>
      <w:r w:rsidR="00BF6DCF">
        <w:t xml:space="preserve"> </w:t>
      </w:r>
      <w:r w:rsidR="00D84D7C" w:rsidRPr="00D872D7">
        <w:rPr>
          <w:b/>
          <w:bCs/>
        </w:rPr>
        <w:t>Net Zero Buildings Week</w:t>
      </w:r>
      <w:r w:rsidR="00D84D7C">
        <w:t xml:space="preserve"> </w:t>
      </w:r>
      <w:r w:rsidR="001D74E3">
        <w:t xml:space="preserve">promotion </w:t>
      </w:r>
      <w:r w:rsidR="00BF6DCF">
        <w:t xml:space="preserve">planned for the end of March to showcase zero energy and carbon neutral resources. We know these resources are </w:t>
      </w:r>
      <w:r w:rsidR="00AB567A" w:rsidRPr="00507AED">
        <w:t xml:space="preserve">readily </w:t>
      </w:r>
      <w:r w:rsidR="00BF6DCF" w:rsidRPr="00507AED">
        <w:t>available</w:t>
      </w:r>
      <w:r w:rsidR="00AB567A" w:rsidRPr="00507AED">
        <w:t xml:space="preserve"> across a number of organizations</w:t>
      </w:r>
      <w:r w:rsidR="00BF6DCF" w:rsidRPr="00507AED">
        <w:t xml:space="preserve"> and want to see if collectively we can</w:t>
      </w:r>
      <w:r w:rsidR="00BF6DCF">
        <w:t xml:space="preserve"> </w:t>
      </w:r>
      <w:r w:rsidR="00785888">
        <w:t xml:space="preserve">broaden the audience who </w:t>
      </w:r>
      <w:r w:rsidR="00625AAC">
        <w:t xml:space="preserve">is accessing these </w:t>
      </w:r>
      <w:r w:rsidR="00785888">
        <w:t>tools and information</w:t>
      </w:r>
      <w:r w:rsidR="00AB567A">
        <w:t xml:space="preserve">. </w:t>
      </w:r>
    </w:p>
    <w:p w14:paraId="52182851" w14:textId="0F58BCFE" w:rsidR="00AB567A" w:rsidRDefault="00AB567A">
      <w:r>
        <w:t>The plan</w:t>
      </w:r>
      <w:r w:rsidR="00625AAC">
        <w:t xml:space="preserve"> for the </w:t>
      </w:r>
      <w:r w:rsidR="00EF319F">
        <w:t>#NetZeroNow</w:t>
      </w:r>
      <w:r w:rsidR="00625AAC">
        <w:t xml:space="preserve"> campaign</w:t>
      </w:r>
      <w:r>
        <w:t xml:space="preserve"> is simple: </w:t>
      </w:r>
    </w:p>
    <w:p w14:paraId="1E4A7500" w14:textId="5FF546D6" w:rsidR="00AB567A" w:rsidRDefault="00625AAC" w:rsidP="00AB567A">
      <w:pPr>
        <w:pStyle w:val="ListParagraph"/>
        <w:numPr>
          <w:ilvl w:val="0"/>
          <w:numId w:val="16"/>
        </w:numPr>
      </w:pPr>
      <w:r>
        <w:t>Curate</w:t>
      </w:r>
      <w:r w:rsidR="00AB567A">
        <w:t xml:space="preserve"> a list of </w:t>
      </w:r>
      <w:r w:rsidR="00641A8F">
        <w:t>key</w:t>
      </w:r>
      <w:r w:rsidR="00AB567A">
        <w:t xml:space="preserve"> resources (yours or others</w:t>
      </w:r>
      <w:r w:rsidR="00002604">
        <w:t>’</w:t>
      </w:r>
      <w:r w:rsidR="00AB567A">
        <w:t xml:space="preserve">) that </w:t>
      </w:r>
      <w:r w:rsidR="00E54D51">
        <w:t>support the policies, design, construction, financing, or operation of zero energy or carbon neutral building</w:t>
      </w:r>
      <w:r w:rsidR="001A3347">
        <w:t>s</w:t>
      </w:r>
      <w:r w:rsidR="00E54D51">
        <w:t xml:space="preserve">. </w:t>
      </w:r>
    </w:p>
    <w:p w14:paraId="5880F166" w14:textId="5ED77FD0" w:rsidR="00E54D51" w:rsidRDefault="00C178EA" w:rsidP="00AB567A">
      <w:pPr>
        <w:pStyle w:val="ListParagraph"/>
        <w:numPr>
          <w:ilvl w:val="0"/>
          <w:numId w:val="16"/>
        </w:numPr>
      </w:pPr>
      <w:r>
        <w:t>Share your social channels and f</w:t>
      </w:r>
      <w:r w:rsidR="00625AAC">
        <w:t>ollow the participating organizations on their social media platforms</w:t>
      </w:r>
      <w:r w:rsidR="001B7AA9">
        <w:t xml:space="preserve"> that align with your platforms (i.e., Twitter, LinkedIn, Facebook, Instagram, etc)</w:t>
      </w:r>
      <w:r w:rsidR="00625AAC">
        <w:t xml:space="preserve">. </w:t>
      </w:r>
    </w:p>
    <w:p w14:paraId="419DECA1" w14:textId="4374465D" w:rsidR="00B95961" w:rsidRDefault="00B95961" w:rsidP="00AB567A">
      <w:pPr>
        <w:pStyle w:val="ListParagraph"/>
        <w:numPr>
          <w:ilvl w:val="0"/>
          <w:numId w:val="16"/>
        </w:numPr>
      </w:pPr>
      <w:r>
        <w:t>Tease the campaign using our graphic</w:t>
      </w:r>
      <w:r w:rsidR="00A43B1B">
        <w:t xml:space="preserve">s and </w:t>
      </w:r>
      <w:r w:rsidR="00D872D7">
        <w:t>campaign</w:t>
      </w:r>
      <w:r w:rsidR="00A43B1B">
        <w:t xml:space="preserve"> logos.</w:t>
      </w:r>
    </w:p>
    <w:p w14:paraId="25E08196" w14:textId="3E98F461" w:rsidR="00625AAC" w:rsidRDefault="001B7AA9" w:rsidP="00AB567A">
      <w:pPr>
        <w:pStyle w:val="ListParagraph"/>
        <w:numPr>
          <w:ilvl w:val="0"/>
          <w:numId w:val="16"/>
        </w:numPr>
      </w:pPr>
      <w:r>
        <w:t xml:space="preserve">During the week, post your </w:t>
      </w:r>
      <w:r w:rsidR="00641A8F">
        <w:t>key resources</w:t>
      </w:r>
      <w:r w:rsidR="00B95961">
        <w:t>, feature the NetZeroNow logo</w:t>
      </w:r>
      <w:r w:rsidR="00641A8F">
        <w:t xml:space="preserve"> and use the hashtag #</w:t>
      </w:r>
      <w:r w:rsidR="000A3596">
        <w:t>N</w:t>
      </w:r>
      <w:r w:rsidR="00641A8F">
        <w:t>et</w:t>
      </w:r>
      <w:r w:rsidR="000A3596">
        <w:t>Z</w:t>
      </w:r>
      <w:r w:rsidR="00641A8F">
        <w:t>ero</w:t>
      </w:r>
      <w:r w:rsidR="000A3596">
        <w:t>N</w:t>
      </w:r>
      <w:r w:rsidR="00641A8F">
        <w:t>ow.</w:t>
      </w:r>
    </w:p>
    <w:p w14:paraId="0D17C8FD" w14:textId="66C0C7AF" w:rsidR="00641A8F" w:rsidRDefault="008E32A5" w:rsidP="00AB567A">
      <w:pPr>
        <w:pStyle w:val="ListParagraph"/>
        <w:numPr>
          <w:ilvl w:val="0"/>
          <w:numId w:val="16"/>
        </w:numPr>
      </w:pPr>
      <w:r>
        <w:t>Share generously the posts of othe</w:t>
      </w:r>
      <w:r w:rsidR="000A3596">
        <w:t>r</w:t>
      </w:r>
      <w:r>
        <w:t xml:space="preserve"> participating in the campaign. </w:t>
      </w:r>
    </w:p>
    <w:p w14:paraId="1936CEB5" w14:textId="3DD8D264" w:rsidR="00564B85" w:rsidRDefault="008E32A5" w:rsidP="008E32A5">
      <w:r>
        <w:t xml:space="preserve">If you want to do more, you can add information about the campaign to your </w:t>
      </w:r>
      <w:r w:rsidR="00A43B1B">
        <w:t xml:space="preserve">organization’s website, newsletter and other communications. You can also hold coffee hours with </w:t>
      </w:r>
      <w:r w:rsidR="000A3596">
        <w:t xml:space="preserve">colleagues, </w:t>
      </w:r>
      <w:r w:rsidR="00A43B1B">
        <w:t xml:space="preserve">clients or stakeholders on </w:t>
      </w:r>
      <w:r w:rsidR="001E51F1">
        <w:t>the need for building</w:t>
      </w:r>
      <w:r w:rsidR="00564B85">
        <w:t xml:space="preserve"> performance to rapidly improve over the next decade if we are to meet our climate action goals. </w:t>
      </w:r>
    </w:p>
    <w:p w14:paraId="22C6789B" w14:textId="2E351E11" w:rsidR="00564B85" w:rsidRDefault="00890E9C" w:rsidP="008E32A5">
      <w:r>
        <w:t xml:space="preserve">To participate, please send an email to Connie Umphress, NBI Communications Manager at </w:t>
      </w:r>
      <w:hyperlink r:id="rId10" w:history="1">
        <w:r w:rsidRPr="00661E02">
          <w:rPr>
            <w:rStyle w:val="Hyperlink"/>
          </w:rPr>
          <w:t>connie@newbuildings.org</w:t>
        </w:r>
      </w:hyperlink>
      <w:r>
        <w:t>. She will link you to the resources that have been prepared for this campaign</w:t>
      </w:r>
      <w:r w:rsidR="0092697B">
        <w:t xml:space="preserve"> and answer any further questions. </w:t>
      </w:r>
      <w:r w:rsidR="00175EC1" w:rsidRPr="00E94848">
        <w:rPr>
          <w:b/>
          <w:bCs/>
        </w:rPr>
        <w:t>Please feel free to share this information widely with your networks. We want as many people sharing as possible.</w:t>
      </w:r>
      <w:r w:rsidR="00175EC1">
        <w:t xml:space="preserve"> </w:t>
      </w:r>
      <w:r w:rsidR="00AA4CF6">
        <w:t xml:space="preserve">Attached is a </w:t>
      </w:r>
      <w:r w:rsidR="00BC3058">
        <w:t xml:space="preserve">summary of the effort with additional details. </w:t>
      </w:r>
    </w:p>
    <w:p w14:paraId="4DF73BFD" w14:textId="03BB52BF" w:rsidR="0092697B" w:rsidRDefault="0092697B" w:rsidP="008E32A5">
      <w:r>
        <w:t>We know that collectively we have the power to create a clean energy, low-carbon future</w:t>
      </w:r>
      <w:r w:rsidR="00175EC1">
        <w:t xml:space="preserve">. </w:t>
      </w:r>
      <w:r w:rsidR="00EB168E">
        <w:t xml:space="preserve">So </w:t>
      </w:r>
      <w:r w:rsidR="00E94848">
        <w:t>will you help us</w:t>
      </w:r>
      <w:r w:rsidR="00EB168E">
        <w:t xml:space="preserve"> bring about the future we need right now? </w:t>
      </w:r>
      <w:r w:rsidR="00175EC1">
        <w:t>Le</w:t>
      </w:r>
      <w:r w:rsidR="00AA4CF6">
        <w:t>t’s get started!</w:t>
      </w:r>
    </w:p>
    <w:p w14:paraId="578E3D24" w14:textId="698CBCB2" w:rsidR="00AA4CF6" w:rsidRDefault="00AA4CF6" w:rsidP="008E32A5">
      <w:r>
        <w:t xml:space="preserve">Sincerely, </w:t>
      </w:r>
    </w:p>
    <w:p w14:paraId="78C332E4" w14:textId="7B1F9EFF" w:rsidR="00AA4CF6" w:rsidRDefault="00AA4CF6" w:rsidP="008E32A5">
      <w:r>
        <w:t>XX</w:t>
      </w:r>
    </w:p>
    <w:p w14:paraId="0723A2E9" w14:textId="77777777" w:rsidR="00A44BB5" w:rsidRPr="00A70698" w:rsidRDefault="00A44BB5" w:rsidP="008E32A5"/>
    <w:p w14:paraId="09ED6C37" w14:textId="77777777" w:rsidR="00101030" w:rsidRDefault="00101030">
      <w:pPr>
        <w:rPr>
          <w:b/>
          <w:bCs/>
          <w:color w:val="00B0F0"/>
          <w:sz w:val="40"/>
          <w:szCs w:val="40"/>
        </w:rPr>
      </w:pPr>
    </w:p>
    <w:p w14:paraId="3388FD1E" w14:textId="77777777" w:rsidR="00101030" w:rsidRDefault="00101030">
      <w:pPr>
        <w:rPr>
          <w:b/>
          <w:bCs/>
          <w:color w:val="00B0F0"/>
          <w:sz w:val="40"/>
          <w:szCs w:val="40"/>
        </w:rPr>
      </w:pPr>
    </w:p>
    <w:sectPr w:rsidR="00101030" w:rsidSect="00F36650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B81F" w14:textId="77777777" w:rsidR="00C269F0" w:rsidRDefault="00C269F0" w:rsidP="00871208">
      <w:pPr>
        <w:spacing w:after="0" w:line="240" w:lineRule="auto"/>
      </w:pPr>
      <w:r>
        <w:separator/>
      </w:r>
    </w:p>
  </w:endnote>
  <w:endnote w:type="continuationSeparator" w:id="0">
    <w:p w14:paraId="6FBE3B8F" w14:textId="77777777" w:rsidR="00C269F0" w:rsidRDefault="00C269F0" w:rsidP="00871208">
      <w:pPr>
        <w:spacing w:after="0" w:line="240" w:lineRule="auto"/>
      </w:pPr>
      <w:r>
        <w:continuationSeparator/>
      </w:r>
    </w:p>
  </w:endnote>
  <w:endnote w:type="continuationNotice" w:id="1">
    <w:p w14:paraId="455298CF" w14:textId="77777777" w:rsidR="00C269F0" w:rsidRDefault="00C269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53577" w14:textId="77777777" w:rsidR="00C269F0" w:rsidRDefault="00C269F0" w:rsidP="00871208">
      <w:pPr>
        <w:spacing w:after="0" w:line="240" w:lineRule="auto"/>
      </w:pPr>
      <w:r>
        <w:separator/>
      </w:r>
    </w:p>
  </w:footnote>
  <w:footnote w:type="continuationSeparator" w:id="0">
    <w:p w14:paraId="7A732672" w14:textId="77777777" w:rsidR="00C269F0" w:rsidRDefault="00C269F0" w:rsidP="00871208">
      <w:pPr>
        <w:spacing w:after="0" w:line="240" w:lineRule="auto"/>
      </w:pPr>
      <w:r>
        <w:continuationSeparator/>
      </w:r>
    </w:p>
  </w:footnote>
  <w:footnote w:type="continuationNotice" w:id="1">
    <w:p w14:paraId="6EE607DD" w14:textId="77777777" w:rsidR="00C269F0" w:rsidRDefault="00C269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BA6C" w14:textId="124DC78F" w:rsidR="00871208" w:rsidRDefault="008712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D69BA" wp14:editId="3BFB2A3D">
          <wp:simplePos x="0" y="0"/>
          <wp:positionH relativeFrom="column">
            <wp:posOffset>2321560</wp:posOffset>
          </wp:positionH>
          <wp:positionV relativeFrom="paragraph">
            <wp:posOffset>29210</wp:posOffset>
          </wp:positionV>
          <wp:extent cx="1391285" cy="1207135"/>
          <wp:effectExtent l="0" t="0" r="5080" b="3810"/>
          <wp:wrapTight wrapText="bothSides">
            <wp:wrapPolygon edited="0">
              <wp:start x="0" y="0"/>
              <wp:lineTo x="0" y="17385"/>
              <wp:lineTo x="4141" y="21134"/>
              <wp:lineTo x="16858" y="21134"/>
              <wp:lineTo x="17154" y="21134"/>
              <wp:lineTo x="20999" y="16703"/>
              <wp:lineTo x="21294" y="15680"/>
              <wp:lineTo x="21294" y="341"/>
              <wp:lineTo x="133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AE6"/>
    <w:multiLevelType w:val="hybridMultilevel"/>
    <w:tmpl w:val="96A01C1A"/>
    <w:lvl w:ilvl="0" w:tplc="6496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07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EE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63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8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1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0B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C1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A9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8A396D"/>
    <w:multiLevelType w:val="hybridMultilevel"/>
    <w:tmpl w:val="B740872E"/>
    <w:lvl w:ilvl="0" w:tplc="BC64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47D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AB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C7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C2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0A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60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2D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34479"/>
    <w:multiLevelType w:val="hybridMultilevel"/>
    <w:tmpl w:val="0C384238"/>
    <w:lvl w:ilvl="0" w:tplc="F1002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A7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6B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22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82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A0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8C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43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C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51072E"/>
    <w:multiLevelType w:val="hybridMultilevel"/>
    <w:tmpl w:val="3A0090E4"/>
    <w:lvl w:ilvl="0" w:tplc="01BCC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DED1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6B8B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4D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2D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481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C9B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035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C40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6A6586"/>
    <w:multiLevelType w:val="hybridMultilevel"/>
    <w:tmpl w:val="3A205EBC"/>
    <w:lvl w:ilvl="0" w:tplc="BC64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A4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47D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AB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C7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C2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0A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60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2D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D4702"/>
    <w:multiLevelType w:val="hybridMultilevel"/>
    <w:tmpl w:val="9B4C3AA6"/>
    <w:lvl w:ilvl="0" w:tplc="5A1A1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46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85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E7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0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E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22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5B3406"/>
    <w:multiLevelType w:val="hybridMultilevel"/>
    <w:tmpl w:val="0400B64A"/>
    <w:lvl w:ilvl="0" w:tplc="C1E88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60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48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CF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E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02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0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25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6D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273E4B"/>
    <w:multiLevelType w:val="hybridMultilevel"/>
    <w:tmpl w:val="0B528AFC"/>
    <w:lvl w:ilvl="0" w:tplc="7A768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6A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E9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84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EB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8B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CF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A4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40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E1974"/>
    <w:multiLevelType w:val="hybridMultilevel"/>
    <w:tmpl w:val="61463530"/>
    <w:lvl w:ilvl="0" w:tplc="EE68D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8D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EC7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A0F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CB8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C8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4C2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662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245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09483E"/>
    <w:multiLevelType w:val="hybridMultilevel"/>
    <w:tmpl w:val="508EAAE4"/>
    <w:lvl w:ilvl="0" w:tplc="60726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46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68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88B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43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C3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478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0D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60C3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D5E0731"/>
    <w:multiLevelType w:val="hybridMultilevel"/>
    <w:tmpl w:val="8AB4A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153CC"/>
    <w:multiLevelType w:val="hybridMultilevel"/>
    <w:tmpl w:val="F14E02AC"/>
    <w:lvl w:ilvl="0" w:tplc="C182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0B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C5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E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CC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4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8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FA5A69"/>
    <w:multiLevelType w:val="hybridMultilevel"/>
    <w:tmpl w:val="72081D24"/>
    <w:lvl w:ilvl="0" w:tplc="3C00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80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C5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E7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6D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8A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0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69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2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A35850"/>
    <w:multiLevelType w:val="hybridMultilevel"/>
    <w:tmpl w:val="6E540840"/>
    <w:lvl w:ilvl="0" w:tplc="F0825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8F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44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6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A2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E0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66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68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89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6C7244"/>
    <w:multiLevelType w:val="hybridMultilevel"/>
    <w:tmpl w:val="C248B8A6"/>
    <w:lvl w:ilvl="0" w:tplc="413AC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BA5F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24A2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54D1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D4FD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4C85F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654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3020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3381E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4473F"/>
    <w:multiLevelType w:val="hybridMultilevel"/>
    <w:tmpl w:val="E7A64CBE"/>
    <w:lvl w:ilvl="0" w:tplc="A5DA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A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49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AF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2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83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4A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AB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AC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E1NbAwMzW3MDVR0lEKTi0uzszPAykwrgUAkdgKoywAAAA="/>
  </w:docVars>
  <w:rsids>
    <w:rsidRoot w:val="00650701"/>
    <w:rsid w:val="00002604"/>
    <w:rsid w:val="00023F1F"/>
    <w:rsid w:val="0002779C"/>
    <w:rsid w:val="0005585B"/>
    <w:rsid w:val="00082456"/>
    <w:rsid w:val="000A3596"/>
    <w:rsid w:val="000D6DC9"/>
    <w:rsid w:val="00101030"/>
    <w:rsid w:val="00174102"/>
    <w:rsid w:val="00175EC1"/>
    <w:rsid w:val="001A3347"/>
    <w:rsid w:val="001B7AA9"/>
    <w:rsid w:val="001D74E3"/>
    <w:rsid w:val="001E51F1"/>
    <w:rsid w:val="0027364E"/>
    <w:rsid w:val="002C3799"/>
    <w:rsid w:val="0033027E"/>
    <w:rsid w:val="003E6191"/>
    <w:rsid w:val="003F4B23"/>
    <w:rsid w:val="00493265"/>
    <w:rsid w:val="004A6026"/>
    <w:rsid w:val="004D2920"/>
    <w:rsid w:val="004F4FD9"/>
    <w:rsid w:val="00507AED"/>
    <w:rsid w:val="0056304F"/>
    <w:rsid w:val="00564B85"/>
    <w:rsid w:val="00581246"/>
    <w:rsid w:val="005C0D37"/>
    <w:rsid w:val="005C0DB8"/>
    <w:rsid w:val="005E624C"/>
    <w:rsid w:val="00625AAC"/>
    <w:rsid w:val="00641A8F"/>
    <w:rsid w:val="00650701"/>
    <w:rsid w:val="00685075"/>
    <w:rsid w:val="006B1011"/>
    <w:rsid w:val="006E08F6"/>
    <w:rsid w:val="006E2289"/>
    <w:rsid w:val="006E3267"/>
    <w:rsid w:val="007060C7"/>
    <w:rsid w:val="00773C00"/>
    <w:rsid w:val="00776137"/>
    <w:rsid w:val="00785888"/>
    <w:rsid w:val="007F6C79"/>
    <w:rsid w:val="0084460E"/>
    <w:rsid w:val="00871208"/>
    <w:rsid w:val="00890E9C"/>
    <w:rsid w:val="0089124A"/>
    <w:rsid w:val="00892616"/>
    <w:rsid w:val="008B1DE2"/>
    <w:rsid w:val="008E32A5"/>
    <w:rsid w:val="0092697B"/>
    <w:rsid w:val="009546C8"/>
    <w:rsid w:val="009F3F14"/>
    <w:rsid w:val="00A249E1"/>
    <w:rsid w:val="00A43B1B"/>
    <w:rsid w:val="00A44BB5"/>
    <w:rsid w:val="00A702AD"/>
    <w:rsid w:val="00A70698"/>
    <w:rsid w:val="00AA4CF6"/>
    <w:rsid w:val="00AB567A"/>
    <w:rsid w:val="00B249CA"/>
    <w:rsid w:val="00B93B19"/>
    <w:rsid w:val="00B95961"/>
    <w:rsid w:val="00BC3058"/>
    <w:rsid w:val="00BD75D0"/>
    <w:rsid w:val="00BF6DCF"/>
    <w:rsid w:val="00C1644B"/>
    <w:rsid w:val="00C178EA"/>
    <w:rsid w:val="00C269F0"/>
    <w:rsid w:val="00C30D20"/>
    <w:rsid w:val="00C53CBF"/>
    <w:rsid w:val="00CA3223"/>
    <w:rsid w:val="00CC4616"/>
    <w:rsid w:val="00CC6E32"/>
    <w:rsid w:val="00CF365D"/>
    <w:rsid w:val="00D720FC"/>
    <w:rsid w:val="00D84D7C"/>
    <w:rsid w:val="00D872D7"/>
    <w:rsid w:val="00DA50E5"/>
    <w:rsid w:val="00DB2517"/>
    <w:rsid w:val="00DC6D00"/>
    <w:rsid w:val="00E1155A"/>
    <w:rsid w:val="00E54D51"/>
    <w:rsid w:val="00E746BF"/>
    <w:rsid w:val="00E94848"/>
    <w:rsid w:val="00EA50AD"/>
    <w:rsid w:val="00EB168E"/>
    <w:rsid w:val="00EC5485"/>
    <w:rsid w:val="00EF319F"/>
    <w:rsid w:val="00EF7557"/>
    <w:rsid w:val="00F36650"/>
    <w:rsid w:val="00F528A2"/>
    <w:rsid w:val="00F8172B"/>
    <w:rsid w:val="00FF60F1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AF752"/>
  <w15:chartTrackingRefBased/>
  <w15:docId w15:val="{6370C5F8-DC14-4D09-BFBE-E688E737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08"/>
  </w:style>
  <w:style w:type="paragraph" w:styleId="Footer">
    <w:name w:val="footer"/>
    <w:basedOn w:val="Normal"/>
    <w:link w:val="FooterChar"/>
    <w:uiPriority w:val="99"/>
    <w:unhideWhenUsed/>
    <w:rsid w:val="0087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0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3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35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38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91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28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88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0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2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27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00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97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74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89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47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05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15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2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2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4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0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8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5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2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9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1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5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4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0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0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2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0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5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8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7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5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9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3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9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625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04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0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1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9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35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nie@newbuilding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2FC4FD661A243A2CE26D4C88BB242" ma:contentTypeVersion="12" ma:contentTypeDescription="Create a new document." ma:contentTypeScope="" ma:versionID="7d5938ce1cbc0d26c3dcfa9540c624bd">
  <xsd:schema xmlns:xsd="http://www.w3.org/2001/XMLSchema" xmlns:xs="http://www.w3.org/2001/XMLSchema" xmlns:p="http://schemas.microsoft.com/office/2006/metadata/properties" xmlns:ns2="d2004692-a83b-4e1e-b868-ef75efccb025" xmlns:ns3="1c6c2a5a-b89f-4baa-8462-4507b32daec6" targetNamespace="http://schemas.microsoft.com/office/2006/metadata/properties" ma:root="true" ma:fieldsID="dd07de30365aa14ddc79a4938fdf83e3" ns2:_="" ns3:_="">
    <xsd:import namespace="d2004692-a83b-4e1e-b868-ef75efccb025"/>
    <xsd:import namespace="1c6c2a5a-b89f-4baa-8462-4507b32da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4692-a83b-4e1e-b868-ef75efccb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c2a5a-b89f-4baa-8462-4507b32da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DA602-4D48-4C3B-8AD3-2A7F2BDFA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6C7D2-6E9A-40BC-9BAA-8E9F62F21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840F8-4C72-4EAA-BE16-24EDCF4EB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04692-a83b-4e1e-b868-ef75efccb025"/>
    <ds:schemaRef ds:uri="1c6c2a5a-b89f-4baa-8462-4507b32da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mailto:connie@newbuildings.org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Webly Bowles</dc:creator>
  <cp:keywords/>
  <dc:description/>
  <cp:lastModifiedBy>Stacey Hobart</cp:lastModifiedBy>
  <cp:revision>86</cp:revision>
  <dcterms:created xsi:type="dcterms:W3CDTF">2021-02-09T22:49:00Z</dcterms:created>
  <dcterms:modified xsi:type="dcterms:W3CDTF">2021-03-15T02:34:00Z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0x0101000DF2FC4FD661A243A2CE26D4C88BB242</vt:lpwstr>
  </property>
</Properties>
</file>